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5BD6" w:rsidRDefault="00455BD6">
      <w:pPr>
        <w:pBdr>
          <w:top w:val="nil"/>
          <w:left w:val="nil"/>
          <w:bottom w:val="nil"/>
          <w:right w:val="nil"/>
          <w:between w:val="nil"/>
        </w:pBdr>
        <w:spacing w:before="0"/>
        <w:rPr>
          <w:b/>
          <w:color w:val="D9EAD3"/>
          <w:sz w:val="40"/>
          <w:szCs w:val="40"/>
        </w:rPr>
      </w:pPr>
      <w:bookmarkStart w:id="0" w:name="_GoBack"/>
      <w:bookmarkEnd w:id="0"/>
    </w:p>
    <w:p w:rsidR="00455BD6" w:rsidRDefault="001D2A24">
      <w:pPr>
        <w:pBdr>
          <w:top w:val="nil"/>
          <w:left w:val="nil"/>
          <w:bottom w:val="nil"/>
          <w:right w:val="nil"/>
          <w:between w:val="nil"/>
        </w:pBdr>
        <w:spacing w:before="0"/>
        <w:rPr>
          <w:color w:val="93C47D"/>
        </w:rPr>
      </w:pPr>
      <w:r>
        <w:rPr>
          <w:b/>
          <w:noProof/>
          <w:color w:val="D9EAD3"/>
          <w:sz w:val="68"/>
          <w:szCs w:val="68"/>
          <w:lang w:val="en-GB"/>
        </w:rPr>
        <w:drawing>
          <wp:anchor distT="0" distB="0" distL="114300" distR="114300" simplePos="0" relativeHeight="251658240" behindDoc="0" locked="0" layoutInCell="1" hidden="0" allowOverlap="1">
            <wp:simplePos x="0" y="0"/>
            <wp:positionH relativeFrom="margin">
              <wp:posOffset>3062099</wp:posOffset>
            </wp:positionH>
            <wp:positionV relativeFrom="margin">
              <wp:posOffset>0</wp:posOffset>
            </wp:positionV>
            <wp:extent cx="3863813" cy="14239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7949" t="10431" r="61777" b="76068"/>
                    <a:stretch>
                      <a:fillRect/>
                    </a:stretch>
                  </pic:blipFill>
                  <pic:spPr>
                    <a:xfrm>
                      <a:off x="0" y="0"/>
                      <a:ext cx="3863813" cy="1423988"/>
                    </a:xfrm>
                    <a:prstGeom prst="rect">
                      <a:avLst/>
                    </a:prstGeom>
                    <a:ln/>
                  </pic:spPr>
                </pic:pic>
              </a:graphicData>
            </a:graphic>
          </wp:anchor>
        </w:drawing>
      </w:r>
      <w:r>
        <w:rPr>
          <w:color w:val="93C47D"/>
          <w:sz w:val="68"/>
          <w:szCs w:val="68"/>
        </w:rPr>
        <w:t>Medlemsbrev</w:t>
      </w:r>
      <w:r>
        <w:rPr>
          <w:color w:val="93C47D"/>
          <w:sz w:val="68"/>
          <w:szCs w:val="68"/>
        </w:rPr>
        <w:br/>
      </w:r>
      <w:r>
        <w:rPr>
          <w:color w:val="93C47D"/>
        </w:rPr>
        <w:t>Våren 2021</w:t>
      </w:r>
    </w:p>
    <w:p w:rsidR="00455BD6" w:rsidRDefault="001D2A24">
      <w:pPr>
        <w:pBdr>
          <w:top w:val="nil"/>
          <w:left w:val="nil"/>
          <w:bottom w:val="nil"/>
          <w:right w:val="nil"/>
          <w:between w:val="nil"/>
        </w:pBdr>
      </w:pPr>
      <w:r>
        <w:rPr>
          <w:color w:val="EB3F79"/>
        </w:rPr>
        <w:br/>
      </w:r>
      <w:r>
        <w:pict>
          <v:rect id="_x0000_i1025" style="width:0;height:1.5pt" o:hralign="center" o:hrstd="t" o:hr="t" fillcolor="#a0a0a0" stroked="f"/>
        </w:pict>
      </w:r>
    </w:p>
    <w:p w:rsidR="00455BD6" w:rsidRDefault="001D2A24">
      <w:pPr>
        <w:pBdr>
          <w:top w:val="nil"/>
          <w:left w:val="nil"/>
          <w:bottom w:val="nil"/>
          <w:right w:val="nil"/>
          <w:between w:val="nil"/>
        </w:pBdr>
      </w:pPr>
      <w:r>
        <w:rPr>
          <w:noProof/>
          <w:lang w:val="en-GB"/>
        </w:rPr>
        <w:drawing>
          <wp:inline distT="114300" distB="114300" distL="114300" distR="114300">
            <wp:extent cx="5943600" cy="36036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00" b="35470"/>
                    <a:stretch>
                      <a:fillRect/>
                    </a:stretch>
                  </pic:blipFill>
                  <pic:spPr>
                    <a:xfrm>
                      <a:off x="0" y="0"/>
                      <a:ext cx="5943600" cy="3603625"/>
                    </a:xfrm>
                    <a:prstGeom prst="rect">
                      <a:avLst/>
                    </a:prstGeom>
                    <a:ln/>
                  </pic:spPr>
                </pic:pic>
              </a:graphicData>
            </a:graphic>
          </wp:inline>
        </w:drawing>
      </w:r>
    </w:p>
    <w:p w:rsidR="00455BD6" w:rsidRDefault="001D2A24">
      <w:pPr>
        <w:pBdr>
          <w:top w:val="nil"/>
          <w:left w:val="nil"/>
          <w:bottom w:val="nil"/>
          <w:right w:val="nil"/>
          <w:between w:val="nil"/>
        </w:pBdr>
        <w:spacing w:after="600"/>
        <w:rPr>
          <w:sz w:val="30"/>
          <w:szCs w:val="30"/>
        </w:rPr>
      </w:pPr>
      <w:r>
        <w:rPr>
          <w:color w:val="F6B26B"/>
          <w:sz w:val="36"/>
          <w:szCs w:val="36"/>
        </w:rPr>
        <w:br/>
      </w:r>
      <w:r>
        <w:rPr>
          <w:color w:val="6AA84F"/>
          <w:sz w:val="40"/>
          <w:szCs w:val="40"/>
        </w:rPr>
        <w:t>Hej alla medlemmar i brf Roslagsgatan 29,</w:t>
      </w:r>
      <w:r>
        <w:rPr>
          <w:color w:val="6AA84F"/>
          <w:sz w:val="30"/>
          <w:szCs w:val="30"/>
        </w:rPr>
        <w:br/>
      </w:r>
      <w:r>
        <w:rPr>
          <w:sz w:val="30"/>
          <w:szCs w:val="30"/>
        </w:rPr>
        <w:t xml:space="preserve">Lagom till ljusare tider så kommer här medlemsbrevet i sin nya, digitala form samt i pappersformat till dem som så har önskat. </w:t>
      </w:r>
      <w:r>
        <w:rPr>
          <w:sz w:val="30"/>
          <w:szCs w:val="30"/>
        </w:rPr>
        <w:br/>
        <w:t>Håll till godo!</w:t>
      </w:r>
    </w:p>
    <w:p w:rsidR="00455BD6" w:rsidRDefault="001D2A24">
      <w:pPr>
        <w:pBdr>
          <w:top w:val="nil"/>
          <w:left w:val="nil"/>
          <w:bottom w:val="nil"/>
          <w:right w:val="nil"/>
          <w:between w:val="nil"/>
        </w:pBdr>
        <w:spacing w:after="600" w:line="276" w:lineRule="auto"/>
        <w:rPr>
          <w:color w:val="000000"/>
          <w:sz w:val="24"/>
          <w:szCs w:val="24"/>
        </w:rPr>
      </w:pPr>
      <w:r>
        <w:rPr>
          <w:b/>
          <w:color w:val="000000"/>
          <w:sz w:val="28"/>
          <w:szCs w:val="28"/>
        </w:rPr>
        <w:lastRenderedPageBreak/>
        <w:br/>
        <w:t>Nyheter</w:t>
      </w:r>
      <w:r>
        <w:rPr>
          <w:b/>
          <w:color w:val="000000"/>
          <w:sz w:val="28"/>
          <w:szCs w:val="28"/>
        </w:rPr>
        <w:br/>
      </w:r>
      <w:r>
        <w:rPr>
          <w:b/>
          <w:color w:val="000000"/>
          <w:sz w:val="28"/>
          <w:szCs w:val="28"/>
        </w:rPr>
        <w:br/>
      </w:r>
      <w:r>
        <w:rPr>
          <w:color w:val="000000"/>
          <w:sz w:val="24"/>
          <w:szCs w:val="24"/>
        </w:rPr>
        <w:t xml:space="preserve">- Byte av ekonomiskt ansvarig: Som de flesta nog har märkt så bytte föreningen i december 2020 den ekonomiskt ansvariga från Nabo (tidigare Valvet) till Charlott Jerndahl AB. Fakturafrågor hänvisas till: </w:t>
      </w:r>
      <w:hyperlink r:id="rId8">
        <w:r>
          <w:rPr>
            <w:color w:val="1155CC"/>
            <w:sz w:val="24"/>
            <w:szCs w:val="24"/>
            <w:u w:val="single"/>
          </w:rPr>
          <w:t>ekono</w:t>
        </w:r>
        <w:r>
          <w:rPr>
            <w:color w:val="1155CC"/>
            <w:sz w:val="24"/>
            <w:szCs w:val="24"/>
            <w:u w:val="single"/>
          </w:rPr>
          <w:t>mi@jerndahl.com</w:t>
        </w:r>
      </w:hyperlink>
      <w:r>
        <w:rPr>
          <w:color w:val="000000"/>
          <w:sz w:val="24"/>
          <w:szCs w:val="24"/>
        </w:rPr>
        <w:t>. Nabo fortsätter som den tekniska förvaltaren.</w:t>
      </w:r>
      <w:r>
        <w:rPr>
          <w:color w:val="000000"/>
          <w:sz w:val="24"/>
          <w:szCs w:val="24"/>
        </w:rPr>
        <w:br/>
      </w:r>
      <w:r>
        <w:rPr>
          <w:color w:val="000000"/>
          <w:sz w:val="24"/>
          <w:szCs w:val="24"/>
        </w:rPr>
        <w:br/>
        <w:t>- Råttgift: Vi har tidigare haft problem med råttor på gården. Normalt märks inte råttor av då de lever under jorden men när de får ungar kan individer söka sig till ytan. Anticimex har satt u</w:t>
      </w:r>
      <w:r>
        <w:rPr>
          <w:color w:val="000000"/>
          <w:sz w:val="24"/>
          <w:szCs w:val="24"/>
        </w:rPr>
        <w:t>t giftfällor som har fungerat väl. De fortsätter att kontinuerligt utföra kontroller.</w:t>
      </w:r>
    </w:p>
    <w:p w:rsidR="00455BD6" w:rsidRDefault="001D2A24">
      <w:pPr>
        <w:jc w:val="center"/>
        <w:rPr>
          <w:color w:val="000000"/>
          <w:sz w:val="24"/>
          <w:szCs w:val="24"/>
        </w:rPr>
      </w:pPr>
      <w:r>
        <w:rPr>
          <w:noProof/>
          <w:lang w:val="en-GB"/>
        </w:rPr>
        <w:drawing>
          <wp:inline distT="114300" distB="114300" distL="114300" distR="114300">
            <wp:extent cx="1080000" cy="28800"/>
            <wp:effectExtent l="0" t="0" r="0" b="0"/>
            <wp:docPr id="3"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9"/>
                    <a:srcRect/>
                    <a:stretch>
                      <a:fillRect/>
                    </a:stretch>
                  </pic:blipFill>
                  <pic:spPr>
                    <a:xfrm>
                      <a:off x="0" y="0"/>
                      <a:ext cx="1080000" cy="28800"/>
                    </a:xfrm>
                    <a:prstGeom prst="rect">
                      <a:avLst/>
                    </a:prstGeom>
                    <a:ln/>
                  </pic:spPr>
                </pic:pic>
              </a:graphicData>
            </a:graphic>
          </wp:inline>
        </w:drawing>
      </w:r>
    </w:p>
    <w:p w:rsidR="00455BD6" w:rsidRDefault="001D2A24">
      <w:pPr>
        <w:pBdr>
          <w:top w:val="nil"/>
          <w:left w:val="nil"/>
          <w:bottom w:val="nil"/>
          <w:right w:val="nil"/>
          <w:between w:val="nil"/>
        </w:pBdr>
        <w:spacing w:after="600" w:line="276" w:lineRule="auto"/>
        <w:rPr>
          <w:color w:val="000000"/>
          <w:sz w:val="24"/>
          <w:szCs w:val="24"/>
        </w:rPr>
      </w:pPr>
      <w:r>
        <w:rPr>
          <w:b/>
          <w:color w:val="000000"/>
          <w:sz w:val="28"/>
          <w:szCs w:val="28"/>
        </w:rPr>
        <w:br/>
        <w:t>Viktiga kommande datum</w:t>
      </w:r>
      <w:r>
        <w:rPr>
          <w:b/>
          <w:color w:val="000000"/>
          <w:sz w:val="24"/>
          <w:szCs w:val="24"/>
        </w:rPr>
        <w:br/>
      </w:r>
      <w:r>
        <w:rPr>
          <w:b/>
          <w:color w:val="000000"/>
          <w:sz w:val="24"/>
          <w:szCs w:val="24"/>
        </w:rPr>
        <w:br/>
      </w:r>
      <w:r>
        <w:rPr>
          <w:color w:val="000000"/>
          <w:sz w:val="24"/>
          <w:szCs w:val="24"/>
        </w:rPr>
        <w:t xml:space="preserve">- </w:t>
      </w:r>
      <w:r>
        <w:rPr>
          <w:b/>
          <w:color w:val="000000"/>
          <w:sz w:val="24"/>
          <w:szCs w:val="24"/>
        </w:rPr>
        <w:t>Städdag 8/5.</w:t>
      </w:r>
      <w:r>
        <w:rPr>
          <w:color w:val="000000"/>
          <w:sz w:val="24"/>
          <w:szCs w:val="24"/>
        </w:rPr>
        <w:t xml:space="preserve"> Alla boende välkomnas att delta. Vår brf, byggnaderna och gården är allas vårt ansvar och blir bara vad vi själva gör dem till. Städdagen är ett av de få tillfällena när vi alla gör något tillsammans. Vi snyggar upp husen och gör trädgården redo för skönt</w:t>
      </w:r>
      <w:r>
        <w:rPr>
          <w:color w:val="000000"/>
          <w:sz w:val="24"/>
          <w:szCs w:val="24"/>
        </w:rPr>
        <w:t xml:space="preserve"> utehäng i vår och sommar. Har du idéer på vad du skulle vilja se i trädgården eller vad som skall göras i byggnaderna så hör av dig! Kom på städdagen eller, om förberedelser krävs, maila styrelsen innan den 8/5.</w:t>
      </w:r>
      <w:r>
        <w:rPr>
          <w:color w:val="000000"/>
          <w:sz w:val="24"/>
          <w:szCs w:val="24"/>
        </w:rPr>
        <w:br/>
      </w:r>
      <w:r>
        <w:rPr>
          <w:color w:val="000000"/>
          <w:sz w:val="24"/>
          <w:szCs w:val="24"/>
        </w:rPr>
        <w:br/>
        <w:t xml:space="preserve">- </w:t>
      </w:r>
      <w:r>
        <w:rPr>
          <w:b/>
          <w:color w:val="000000"/>
          <w:sz w:val="24"/>
          <w:szCs w:val="24"/>
        </w:rPr>
        <w:t xml:space="preserve">Årets föreningsstämma. </w:t>
      </w:r>
      <w:r>
        <w:rPr>
          <w:color w:val="000000"/>
          <w:sz w:val="24"/>
          <w:szCs w:val="24"/>
        </w:rPr>
        <w:t>Hålles i månadssk</w:t>
      </w:r>
      <w:r>
        <w:rPr>
          <w:color w:val="000000"/>
          <w:sz w:val="24"/>
          <w:szCs w:val="24"/>
        </w:rPr>
        <w:t>iftet maj/juni. Vi återkommer inom kort med datum, tid och plats. Alla boende välkomnas och uppmanas att komma. Här väljs bl.a. styrelsen för kommande år, så vill du engagera dig i vår boendemiljö så maila oss och kom på stämman!</w:t>
      </w:r>
      <w:r>
        <w:rPr>
          <w:color w:val="000000"/>
          <w:sz w:val="24"/>
          <w:szCs w:val="24"/>
        </w:rPr>
        <w:br/>
      </w:r>
      <w:r>
        <w:rPr>
          <w:color w:val="000000"/>
          <w:sz w:val="24"/>
          <w:szCs w:val="24"/>
        </w:rPr>
        <w:br/>
        <w:t xml:space="preserve">- </w:t>
      </w:r>
      <w:r>
        <w:rPr>
          <w:b/>
          <w:color w:val="000000"/>
          <w:sz w:val="24"/>
          <w:szCs w:val="24"/>
        </w:rPr>
        <w:t>Nästa styrelsemöte.</w:t>
      </w:r>
      <w:r>
        <w:rPr>
          <w:color w:val="000000"/>
          <w:sz w:val="24"/>
          <w:szCs w:val="24"/>
        </w:rPr>
        <w:t xml:space="preserve"> Hål</w:t>
      </w:r>
      <w:r>
        <w:rPr>
          <w:color w:val="000000"/>
          <w:sz w:val="24"/>
          <w:szCs w:val="24"/>
        </w:rPr>
        <w:t>les 25/4. Har du önskemål om något som bör tas upp så maila styrelsen eller lägg en lapp i brevlådan vid entrén.</w:t>
      </w:r>
    </w:p>
    <w:p w:rsidR="00455BD6" w:rsidRDefault="001D2A24">
      <w:pPr>
        <w:pBdr>
          <w:top w:val="nil"/>
          <w:left w:val="nil"/>
          <w:bottom w:val="nil"/>
          <w:right w:val="nil"/>
          <w:between w:val="nil"/>
        </w:pBdr>
        <w:spacing w:after="600" w:line="276" w:lineRule="auto"/>
        <w:jc w:val="center"/>
        <w:rPr>
          <w:b/>
          <w:color w:val="000000"/>
          <w:sz w:val="28"/>
          <w:szCs w:val="28"/>
        </w:rPr>
      </w:pPr>
      <w:r>
        <w:rPr>
          <w:noProof/>
          <w:lang w:val="en-GB"/>
        </w:rPr>
        <w:lastRenderedPageBreak/>
        <w:drawing>
          <wp:inline distT="114300" distB="114300" distL="114300" distR="114300">
            <wp:extent cx="1080000" cy="28800"/>
            <wp:effectExtent l="0" t="0" r="0" b="0"/>
            <wp:docPr id="6"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9"/>
                    <a:srcRect/>
                    <a:stretch>
                      <a:fillRect/>
                    </a:stretch>
                  </pic:blipFill>
                  <pic:spPr>
                    <a:xfrm>
                      <a:off x="0" y="0"/>
                      <a:ext cx="1080000" cy="28800"/>
                    </a:xfrm>
                    <a:prstGeom prst="rect">
                      <a:avLst/>
                    </a:prstGeom>
                    <a:ln/>
                  </pic:spPr>
                </pic:pic>
              </a:graphicData>
            </a:graphic>
          </wp:inline>
        </w:drawing>
      </w:r>
    </w:p>
    <w:p w:rsidR="00455BD6" w:rsidRDefault="001D2A24">
      <w:pPr>
        <w:pBdr>
          <w:top w:val="nil"/>
          <w:left w:val="nil"/>
          <w:bottom w:val="nil"/>
          <w:right w:val="nil"/>
          <w:between w:val="nil"/>
        </w:pBdr>
        <w:spacing w:after="600" w:line="276" w:lineRule="auto"/>
        <w:rPr>
          <w:color w:val="000000"/>
          <w:sz w:val="24"/>
          <w:szCs w:val="24"/>
        </w:rPr>
      </w:pPr>
      <w:r>
        <w:rPr>
          <w:b/>
          <w:color w:val="000000"/>
          <w:sz w:val="28"/>
          <w:szCs w:val="28"/>
        </w:rPr>
        <w:t>Allmän info och allmänna bestämmelser</w:t>
      </w:r>
      <w:r>
        <w:rPr>
          <w:color w:val="434343"/>
          <w:sz w:val="24"/>
          <w:szCs w:val="24"/>
        </w:rPr>
        <w:br/>
      </w:r>
      <w:r>
        <w:rPr>
          <w:color w:val="434343"/>
          <w:sz w:val="24"/>
          <w:szCs w:val="24"/>
        </w:rPr>
        <w:br/>
      </w:r>
      <w:r>
        <w:rPr>
          <w:b/>
          <w:color w:val="000000"/>
          <w:sz w:val="24"/>
          <w:szCs w:val="24"/>
        </w:rPr>
        <w:t>- Balkonger och gård:</w:t>
      </w:r>
      <w:r>
        <w:rPr>
          <w:color w:val="000000"/>
          <w:sz w:val="24"/>
          <w:szCs w:val="24"/>
        </w:rPr>
        <w:t xml:space="preserve"> Inför utesäsongen så påminner styrelsen om att visa hänsyn gentemot varandra. De</w:t>
      </w:r>
      <w:r>
        <w:rPr>
          <w:color w:val="000000"/>
          <w:sz w:val="24"/>
          <w:szCs w:val="24"/>
        </w:rPr>
        <w:t xml:space="preserve">t vill säga: vi håller oss dämpade vid vistelse på balkong eller gård. Musik och höga röster stör eller till och med väcker grannar både ovanför, nedanför och i byggnaden mittemot. </w:t>
      </w:r>
      <w:r>
        <w:rPr>
          <w:color w:val="000000"/>
          <w:sz w:val="24"/>
          <w:szCs w:val="24"/>
        </w:rPr>
        <w:br/>
      </w:r>
      <w:r>
        <w:rPr>
          <w:b/>
          <w:color w:val="000000"/>
          <w:sz w:val="24"/>
          <w:szCs w:val="24"/>
        </w:rPr>
        <w:t>Störande ljud skall undvikas mellan kl. 20-07 på vardagar, samt 22-10 på h</w:t>
      </w:r>
      <w:r>
        <w:rPr>
          <w:b/>
          <w:color w:val="000000"/>
          <w:sz w:val="24"/>
          <w:szCs w:val="24"/>
        </w:rPr>
        <w:t xml:space="preserve">elger. </w:t>
      </w:r>
      <w:r>
        <w:rPr>
          <w:color w:val="000000"/>
          <w:sz w:val="24"/>
          <w:szCs w:val="24"/>
        </w:rPr>
        <w:t>I övrigt råder sunt förnuft.</w:t>
      </w:r>
      <w:r>
        <w:rPr>
          <w:b/>
          <w:color w:val="000000"/>
          <w:sz w:val="24"/>
          <w:szCs w:val="24"/>
        </w:rPr>
        <w:br/>
      </w:r>
      <w:r>
        <w:rPr>
          <w:color w:val="000000"/>
          <w:sz w:val="24"/>
          <w:szCs w:val="24"/>
        </w:rPr>
        <w:t>För information: har man fönstret/balkongdörren öppen så kan det höras över gården vad man har för sig. Kan vara bra att tänka på.</w:t>
      </w:r>
      <w:r>
        <w:rPr>
          <w:color w:val="000000"/>
          <w:sz w:val="24"/>
          <w:szCs w:val="24"/>
        </w:rPr>
        <w:br/>
      </w:r>
      <w:r>
        <w:rPr>
          <w:color w:val="000000"/>
          <w:sz w:val="24"/>
          <w:szCs w:val="24"/>
        </w:rPr>
        <w:br/>
      </w:r>
      <w:r>
        <w:rPr>
          <w:b/>
          <w:color w:val="000000"/>
          <w:sz w:val="24"/>
          <w:szCs w:val="24"/>
        </w:rPr>
        <w:t xml:space="preserve">- Balkonger och skräp: </w:t>
      </w:r>
      <w:r>
        <w:rPr>
          <w:color w:val="000000"/>
          <w:sz w:val="24"/>
          <w:szCs w:val="24"/>
        </w:rPr>
        <w:t>Det faller lätt ner föremål från balkongerna. Spenderar man tid p</w:t>
      </w:r>
      <w:r>
        <w:rPr>
          <w:color w:val="000000"/>
          <w:sz w:val="24"/>
          <w:szCs w:val="24"/>
        </w:rPr>
        <w:t xml:space="preserve">å sin balkong så tar man för vana att regelbundet se till att gården undertill ser ren och prydlig ut. </w:t>
      </w:r>
      <w:r>
        <w:rPr>
          <w:color w:val="434343"/>
          <w:sz w:val="24"/>
          <w:szCs w:val="24"/>
        </w:rPr>
        <w:br/>
      </w:r>
      <w:r>
        <w:rPr>
          <w:color w:val="434343"/>
          <w:sz w:val="24"/>
          <w:szCs w:val="24"/>
        </w:rPr>
        <w:br/>
      </w:r>
      <w:r>
        <w:rPr>
          <w:b/>
          <w:color w:val="000000"/>
          <w:sz w:val="24"/>
          <w:szCs w:val="24"/>
        </w:rPr>
        <w:t>- Cykelparkering:</w:t>
      </w:r>
      <w:r>
        <w:rPr>
          <w:color w:val="000000"/>
          <w:sz w:val="24"/>
          <w:szCs w:val="24"/>
        </w:rPr>
        <w:t xml:space="preserve"> Våra cyklar skall parkeras vid väggen mot gatuhuset. Detta då vår brf innefattar gatu- och gårdshuset men inte huset som löper bakom </w:t>
      </w:r>
      <w:r>
        <w:rPr>
          <w:color w:val="000000"/>
          <w:sz w:val="24"/>
          <w:szCs w:val="24"/>
        </w:rPr>
        <w:t>träden på gården. De cyklar som råkar parkeras vid husväggen som tillhör den andra brf-en blir bortforslade, normalt till ett källarutrymme. Maila styrelsen om så sker.</w:t>
      </w:r>
      <w:r>
        <w:rPr>
          <w:color w:val="000000"/>
          <w:sz w:val="24"/>
          <w:szCs w:val="24"/>
        </w:rPr>
        <w:br/>
      </w:r>
      <w:r>
        <w:rPr>
          <w:color w:val="000000"/>
          <w:sz w:val="24"/>
          <w:szCs w:val="24"/>
        </w:rPr>
        <w:br/>
      </w:r>
      <w:r>
        <w:rPr>
          <w:b/>
          <w:color w:val="000000"/>
          <w:sz w:val="24"/>
          <w:szCs w:val="24"/>
        </w:rPr>
        <w:t xml:space="preserve">- Gatan utanför porten: </w:t>
      </w:r>
      <w:r>
        <w:rPr>
          <w:color w:val="000000"/>
          <w:sz w:val="24"/>
          <w:szCs w:val="24"/>
        </w:rPr>
        <w:t xml:space="preserve">Utrymmet runt porten skall hållas rent och prydligt. Utrymmet </w:t>
      </w:r>
      <w:r>
        <w:rPr>
          <w:color w:val="000000"/>
          <w:sz w:val="24"/>
          <w:szCs w:val="24"/>
        </w:rPr>
        <w:t xml:space="preserve">till vänster om porten används regelbundet för att transportera ut sopor från byggnaden. Cyklar och elsparkcyklar parkeras därmed på behörigt avstånd. </w:t>
      </w:r>
      <w:r>
        <w:rPr>
          <w:color w:val="000000"/>
          <w:sz w:val="24"/>
          <w:szCs w:val="24"/>
        </w:rPr>
        <w:br/>
      </w:r>
      <w:r>
        <w:rPr>
          <w:color w:val="000000"/>
          <w:sz w:val="24"/>
          <w:szCs w:val="24"/>
        </w:rPr>
        <w:br/>
        <w:t xml:space="preserve">- </w:t>
      </w:r>
      <w:r>
        <w:rPr>
          <w:b/>
          <w:color w:val="000000"/>
          <w:sz w:val="24"/>
          <w:szCs w:val="24"/>
        </w:rPr>
        <w:t xml:space="preserve">Gemensamma utrymmen (källare, trapphus, vind): </w:t>
      </w:r>
      <w:r>
        <w:rPr>
          <w:color w:val="000000"/>
          <w:sz w:val="24"/>
          <w:szCs w:val="24"/>
        </w:rPr>
        <w:t>Varje lägenhet har sitt allokerade källar- eller förrå</w:t>
      </w:r>
      <w:r>
        <w:rPr>
          <w:color w:val="000000"/>
          <w:sz w:val="24"/>
          <w:szCs w:val="24"/>
        </w:rPr>
        <w:t xml:space="preserve">dsutrymme. Det är strängeligen förbjudet att placera föremål utanför ens </w:t>
      </w:r>
      <w:proofErr w:type="gramStart"/>
      <w:r>
        <w:rPr>
          <w:color w:val="000000"/>
          <w:sz w:val="24"/>
          <w:szCs w:val="24"/>
        </w:rPr>
        <w:t>egna</w:t>
      </w:r>
      <w:proofErr w:type="gramEnd"/>
      <w:r>
        <w:rPr>
          <w:color w:val="000000"/>
          <w:sz w:val="24"/>
          <w:szCs w:val="24"/>
        </w:rPr>
        <w:t xml:space="preserve"> utrymme. Det har tidigare förekommit att personer har lämnat div. föremål i gemensamma utrymmen, såsom strumpor, flyttkartonger och handfat. Det är en nonchalant, arrogant och oa</w:t>
      </w:r>
      <w:r>
        <w:rPr>
          <w:color w:val="000000"/>
          <w:sz w:val="24"/>
          <w:szCs w:val="24"/>
        </w:rPr>
        <w:t xml:space="preserve">nsvarig attityd som inte lämpar sig för vår förening. Det kostar dessutom föreningen pengar varje gång vi måste transportera bort skräp. Om man flyttar eller renoverar så tar man ansvar för sitt </w:t>
      </w:r>
      <w:proofErr w:type="gramStart"/>
      <w:r>
        <w:rPr>
          <w:color w:val="000000"/>
          <w:sz w:val="24"/>
          <w:szCs w:val="24"/>
        </w:rPr>
        <w:t>egna</w:t>
      </w:r>
      <w:proofErr w:type="gramEnd"/>
      <w:r>
        <w:rPr>
          <w:color w:val="000000"/>
          <w:sz w:val="24"/>
          <w:szCs w:val="24"/>
        </w:rPr>
        <w:t xml:space="preserve"> skräp, punkt slut. På så sätt skapar vi tillsammans en t</w:t>
      </w:r>
      <w:r>
        <w:rPr>
          <w:color w:val="000000"/>
          <w:sz w:val="24"/>
          <w:szCs w:val="24"/>
        </w:rPr>
        <w:t xml:space="preserve">revligare förening. Se vidare under punkten Återvinning och </w:t>
      </w:r>
      <w:r>
        <w:rPr>
          <w:color w:val="000000"/>
          <w:sz w:val="24"/>
          <w:szCs w:val="24"/>
        </w:rPr>
        <w:lastRenderedPageBreak/>
        <w:t xml:space="preserve">grovsopor. Likadant med trapphusen: vi är försiktiga med trapphusen, framför allt vid renovering, in- och utflytt. </w:t>
      </w:r>
      <w:r>
        <w:rPr>
          <w:color w:val="000000"/>
          <w:sz w:val="24"/>
          <w:szCs w:val="24"/>
        </w:rPr>
        <w:br/>
      </w:r>
      <w:r>
        <w:rPr>
          <w:b/>
          <w:color w:val="000000"/>
          <w:sz w:val="24"/>
          <w:szCs w:val="24"/>
        </w:rPr>
        <w:t xml:space="preserve">- Jourärenden: </w:t>
      </w:r>
      <w:r>
        <w:rPr>
          <w:color w:val="000000"/>
          <w:sz w:val="24"/>
          <w:szCs w:val="24"/>
        </w:rPr>
        <w:t>Numret till jouren som bl.a. finns vid hissen skall endast använd</w:t>
      </w:r>
      <w:r>
        <w:rPr>
          <w:color w:val="000000"/>
          <w:sz w:val="24"/>
          <w:szCs w:val="24"/>
        </w:rPr>
        <w:t>as i nödfall, såsom vid vattenläckor. Utryckningar betalas av lägenhetsinnehavaren själv och kan gå på flera tusen. Ej akuta ärenden mailas till styrelsen.</w:t>
      </w:r>
      <w:r>
        <w:rPr>
          <w:color w:val="000000"/>
          <w:sz w:val="24"/>
          <w:szCs w:val="24"/>
        </w:rPr>
        <w:br/>
      </w:r>
      <w:r>
        <w:rPr>
          <w:color w:val="000000"/>
          <w:sz w:val="24"/>
          <w:szCs w:val="24"/>
        </w:rPr>
        <w:br/>
      </w:r>
      <w:r>
        <w:rPr>
          <w:b/>
          <w:color w:val="000000"/>
          <w:sz w:val="24"/>
          <w:szCs w:val="24"/>
        </w:rPr>
        <w:t xml:space="preserve">- Renoveringar: </w:t>
      </w:r>
      <w:r>
        <w:rPr>
          <w:color w:val="000000"/>
          <w:sz w:val="24"/>
          <w:szCs w:val="24"/>
        </w:rPr>
        <w:t>Tillstånd skall sökas när renovering planeras. Mer information och ansökningsblanke</w:t>
      </w:r>
      <w:r>
        <w:rPr>
          <w:color w:val="000000"/>
          <w:sz w:val="24"/>
          <w:szCs w:val="24"/>
        </w:rPr>
        <w:t xml:space="preserve">tt finns här: </w:t>
      </w:r>
      <w:hyperlink r:id="rId10">
        <w:r>
          <w:rPr>
            <w:color w:val="1155CC"/>
            <w:sz w:val="24"/>
            <w:szCs w:val="24"/>
            <w:u w:val="single"/>
          </w:rPr>
          <w:t>http://www.roslagsgatan29.se/fastigheten/</w:t>
        </w:r>
      </w:hyperlink>
      <w:r>
        <w:rPr>
          <w:color w:val="000000"/>
          <w:sz w:val="24"/>
          <w:szCs w:val="24"/>
        </w:rPr>
        <w:br/>
        <w:t xml:space="preserve">Kom ihåg att iaktta de tidsbestämmelser som gäller för störande ljud. </w:t>
      </w:r>
      <w:r>
        <w:rPr>
          <w:b/>
          <w:color w:val="000000"/>
          <w:sz w:val="24"/>
          <w:szCs w:val="24"/>
        </w:rPr>
        <w:t>Störande ljud skall undvikas mellan kl. 20-07 på vardagar, samt 22-10</w:t>
      </w:r>
      <w:r>
        <w:rPr>
          <w:b/>
          <w:color w:val="000000"/>
          <w:sz w:val="24"/>
          <w:szCs w:val="24"/>
        </w:rPr>
        <w:t xml:space="preserve"> på helger.</w:t>
      </w:r>
      <w:r>
        <w:rPr>
          <w:color w:val="000000"/>
          <w:sz w:val="24"/>
          <w:szCs w:val="24"/>
        </w:rPr>
        <w:t xml:space="preserve"> I övrigt råder sunt förnuft. Styrelsen påminner om att säckar med skräp skall tas bort omgående, för allas trevnad. Detta är även en fråga om säkerhet, då säckar som blir stående på gatan bl.a. kan utgöra fara för gående med synnedsättning samt</w:t>
      </w:r>
      <w:r>
        <w:rPr>
          <w:color w:val="000000"/>
          <w:sz w:val="24"/>
          <w:szCs w:val="24"/>
        </w:rPr>
        <w:t xml:space="preserve"> riskerar att dra till sig råttor.  </w:t>
      </w:r>
      <w:r>
        <w:rPr>
          <w:color w:val="000000"/>
          <w:sz w:val="24"/>
          <w:szCs w:val="24"/>
        </w:rPr>
        <w:br/>
      </w:r>
      <w:r>
        <w:rPr>
          <w:color w:val="000000"/>
          <w:sz w:val="24"/>
          <w:szCs w:val="24"/>
        </w:rPr>
        <w:br/>
        <w:t xml:space="preserve">- </w:t>
      </w:r>
      <w:r>
        <w:rPr>
          <w:b/>
          <w:color w:val="000000"/>
          <w:sz w:val="24"/>
          <w:szCs w:val="24"/>
        </w:rPr>
        <w:t xml:space="preserve">Sopnedkastet: </w:t>
      </w:r>
      <w:r>
        <w:rPr>
          <w:color w:val="000000"/>
          <w:sz w:val="24"/>
          <w:szCs w:val="24"/>
        </w:rPr>
        <w:t>Vårt sophanteringssystem klarar inte större föremål såsom pizzakartonger. Om systemet går sönder kommer det att bli dyrt för föreningen att ersätta. Alla sådana extra kostnader förhindrar att medel lägg</w:t>
      </w:r>
      <w:r>
        <w:rPr>
          <w:color w:val="000000"/>
          <w:sz w:val="24"/>
          <w:szCs w:val="24"/>
        </w:rPr>
        <w:t>s på insatser för att förbättra våra byggnader och gården. Så kom ihåg att små handlingar som utförs för egen bekvämlighet kan ha stora konsekvenser för hela föreningen, i det här fallet negativa sådana.</w:t>
      </w:r>
      <w:r>
        <w:rPr>
          <w:b/>
          <w:color w:val="000000"/>
          <w:sz w:val="24"/>
          <w:szCs w:val="24"/>
        </w:rPr>
        <w:br/>
      </w:r>
      <w:r>
        <w:rPr>
          <w:color w:val="000000"/>
          <w:sz w:val="24"/>
          <w:szCs w:val="24"/>
        </w:rPr>
        <w:br/>
      </w:r>
      <w:r>
        <w:rPr>
          <w:b/>
          <w:color w:val="000000"/>
          <w:sz w:val="24"/>
          <w:szCs w:val="24"/>
        </w:rPr>
        <w:t>- Uthyrning</w:t>
      </w:r>
      <w:r>
        <w:rPr>
          <w:color w:val="000000"/>
          <w:sz w:val="24"/>
          <w:szCs w:val="24"/>
        </w:rPr>
        <w:t xml:space="preserve">: Ansökan skall göras på blankett: </w:t>
      </w:r>
      <w:hyperlink r:id="rId11" w:anchor="andrahandsuthyrning">
        <w:r>
          <w:rPr>
            <w:color w:val="1155CC"/>
            <w:sz w:val="24"/>
            <w:szCs w:val="24"/>
            <w:u w:val="single"/>
          </w:rPr>
          <w:t>http://www.roslagsgatan29.se/forvaltning/#andrahandsuthyrning</w:t>
        </w:r>
      </w:hyperlink>
      <w:r>
        <w:rPr>
          <w:color w:val="000000"/>
          <w:sz w:val="24"/>
          <w:szCs w:val="24"/>
        </w:rPr>
        <w:br/>
        <w:t>Blanketten skickas tillsammans med andrahandskontraktet till styrelsen.</w:t>
      </w:r>
      <w:r>
        <w:rPr>
          <w:color w:val="000000"/>
          <w:sz w:val="24"/>
          <w:szCs w:val="24"/>
        </w:rPr>
        <w:br/>
        <w:t>Var ute i god tid. Ansökan skall vara inn</w:t>
      </w:r>
      <w:r>
        <w:rPr>
          <w:color w:val="000000"/>
          <w:sz w:val="24"/>
          <w:szCs w:val="24"/>
        </w:rPr>
        <w:t>e fyra veckor innan hyresperioden kan påbörjas, för att ärendet med säkerhet skall hinna behandlas. Uthyrning skall ske under en period av minst tre månader. Föreningen tar ut en avgift om 400 kr per månad under uthyrningsperioden. Uthyrning via Air bnb el</w:t>
      </w:r>
      <w:r>
        <w:rPr>
          <w:color w:val="000000"/>
          <w:sz w:val="24"/>
          <w:szCs w:val="24"/>
        </w:rPr>
        <w:t>ler liknande är ej tillåtet.</w:t>
      </w:r>
      <w:r>
        <w:rPr>
          <w:color w:val="000000"/>
          <w:sz w:val="24"/>
          <w:szCs w:val="24"/>
        </w:rPr>
        <w:br/>
      </w:r>
      <w:r>
        <w:rPr>
          <w:color w:val="000000"/>
          <w:sz w:val="24"/>
          <w:szCs w:val="24"/>
        </w:rPr>
        <w:br/>
      </w:r>
      <w:r>
        <w:rPr>
          <w:b/>
          <w:color w:val="000000"/>
          <w:sz w:val="24"/>
          <w:szCs w:val="24"/>
        </w:rPr>
        <w:t xml:space="preserve">- Återvinning och grovsopor: </w:t>
      </w:r>
      <w:r>
        <w:rPr>
          <w:color w:val="000000"/>
          <w:sz w:val="24"/>
          <w:szCs w:val="24"/>
        </w:rPr>
        <w:t>Skräp som inte kan lämnas vid återvinningsbehållarna i korsningen Frejgatan/Tulegatan, som grovsopor och elavfall, kan lämnas vid Roslagstulls återbruk. Återbruket är bekvämt beläget fem minuters p</w:t>
      </w:r>
      <w:r>
        <w:rPr>
          <w:color w:val="000000"/>
          <w:sz w:val="24"/>
          <w:szCs w:val="24"/>
        </w:rPr>
        <w:t xml:space="preserve">romenad härifrån, vid slutet av Roslagsgatan. Mer info här: </w:t>
      </w:r>
      <w:hyperlink r:id="rId12" w:anchor="!/roslagstulls-aterbruk">
        <w:r>
          <w:rPr>
            <w:color w:val="1155CC"/>
            <w:sz w:val="24"/>
            <w:szCs w:val="24"/>
            <w:u w:val="single"/>
          </w:rPr>
          <w:t>https://www.stockholmvattenochavfall.se/om-oss/va</w:t>
        </w:r>
        <w:r>
          <w:rPr>
            <w:color w:val="1155CC"/>
            <w:sz w:val="24"/>
            <w:szCs w:val="24"/>
            <w:u w:val="single"/>
          </w:rPr>
          <w:t>ra-kontor-och-anlaggningar/atervinningscentraler/#!/roslagstulls-aterbruk</w:t>
        </w:r>
      </w:hyperlink>
      <w:r>
        <w:rPr>
          <w:color w:val="000000"/>
          <w:sz w:val="24"/>
          <w:szCs w:val="24"/>
        </w:rPr>
        <w:br/>
        <w:t xml:space="preserve">Mer info och fler alternativ: </w:t>
      </w:r>
      <w:hyperlink r:id="rId13" w:anchor="avfallshantering">
        <w:r>
          <w:rPr>
            <w:color w:val="1155CC"/>
            <w:sz w:val="24"/>
            <w:szCs w:val="24"/>
            <w:u w:val="single"/>
          </w:rPr>
          <w:t>http://www.roslagsgatan29.se/forvaltning/#avfallshantering</w:t>
        </w:r>
      </w:hyperlink>
      <w:r>
        <w:rPr>
          <w:color w:val="000000"/>
          <w:sz w:val="24"/>
          <w:szCs w:val="24"/>
        </w:rPr>
        <w:br/>
      </w:r>
    </w:p>
    <w:p w:rsidR="00455BD6" w:rsidRDefault="001D2A24">
      <w:pPr>
        <w:pStyle w:val="Heading2"/>
        <w:ind w:hanging="15"/>
      </w:pPr>
      <w:bookmarkStart w:id="1" w:name="_gjdgxs" w:colFirst="0" w:colLast="0"/>
      <w:bookmarkEnd w:id="1"/>
      <w:r>
        <w:t>S</w:t>
      </w:r>
      <w:r>
        <w:t xml:space="preserve">tyrelsemedlemmar </w:t>
      </w:r>
    </w:p>
    <w:p w:rsidR="00455BD6" w:rsidRDefault="001D2A24">
      <w:pPr>
        <w:rPr>
          <w:color w:val="000000"/>
        </w:rPr>
      </w:pPr>
      <w:r>
        <w:rPr>
          <w:color w:val="000000"/>
        </w:rPr>
        <w:t>Ordförande: Assal Fard</w:t>
      </w:r>
    </w:p>
    <w:p w:rsidR="00455BD6" w:rsidRDefault="001D2A24">
      <w:pPr>
        <w:rPr>
          <w:color w:val="000000"/>
        </w:rPr>
      </w:pPr>
      <w:r>
        <w:rPr>
          <w:color w:val="000000"/>
        </w:rPr>
        <w:t>Vice ordförande: Johan Nilsson</w:t>
      </w:r>
    </w:p>
    <w:p w:rsidR="00455BD6" w:rsidRDefault="001D2A24">
      <w:pPr>
        <w:rPr>
          <w:color w:val="000000"/>
        </w:rPr>
      </w:pPr>
      <w:r>
        <w:rPr>
          <w:color w:val="000000"/>
        </w:rPr>
        <w:t>Ansvarig för gård och IT: Maria Schewenius</w:t>
      </w:r>
    </w:p>
    <w:p w:rsidR="00455BD6" w:rsidRDefault="001D2A24">
      <w:pPr>
        <w:rPr>
          <w:color w:val="283592"/>
        </w:rPr>
      </w:pPr>
      <w:r>
        <w:rPr>
          <w:color w:val="000000"/>
        </w:rPr>
        <w:t>Ansvarig för hantering av mail &amp; post: Emma Böninger</w:t>
      </w:r>
      <w:r>
        <w:rPr>
          <w:color w:val="000000"/>
        </w:rPr>
        <w:br/>
      </w:r>
    </w:p>
    <w:p w:rsidR="00455BD6" w:rsidRDefault="001D2A24">
      <w:pPr>
        <w:pBdr>
          <w:top w:val="nil"/>
          <w:left w:val="nil"/>
          <w:bottom w:val="nil"/>
          <w:right w:val="nil"/>
          <w:between w:val="nil"/>
        </w:pBdr>
      </w:pPr>
      <w:r>
        <w:rPr>
          <w:noProof/>
          <w:lang w:val="en-GB"/>
        </w:rPr>
        <w:drawing>
          <wp:inline distT="114300" distB="114300" distL="114300" distR="114300">
            <wp:extent cx="5943600" cy="316865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t="7401" b="21646"/>
                    <a:stretch>
                      <a:fillRect/>
                    </a:stretch>
                  </pic:blipFill>
                  <pic:spPr>
                    <a:xfrm>
                      <a:off x="0" y="0"/>
                      <a:ext cx="5943600" cy="3168650"/>
                    </a:xfrm>
                    <a:prstGeom prst="rect">
                      <a:avLst/>
                    </a:prstGeom>
                    <a:ln/>
                  </pic:spPr>
                </pic:pic>
              </a:graphicData>
            </a:graphic>
          </wp:inline>
        </w:drawing>
      </w:r>
    </w:p>
    <w:p w:rsidR="00455BD6" w:rsidRDefault="001D2A24">
      <w:pPr>
        <w:pBdr>
          <w:top w:val="nil"/>
          <w:left w:val="nil"/>
          <w:bottom w:val="nil"/>
          <w:right w:val="nil"/>
          <w:between w:val="nil"/>
        </w:pBdr>
        <w:spacing w:before="400" w:line="240" w:lineRule="auto"/>
      </w:pPr>
      <w:r>
        <w:pict>
          <v:rect id="_x0000_i1026" style="width:0;height:1.5pt" o:hralign="center" o:hrstd="t" o:hr="t" fillcolor="#a0a0a0" stroked="f"/>
        </w:pict>
      </w:r>
    </w:p>
    <w:p w:rsidR="00455BD6" w:rsidRDefault="001D2A24">
      <w:pPr>
        <w:pBdr>
          <w:top w:val="nil"/>
          <w:left w:val="nil"/>
          <w:bottom w:val="nil"/>
          <w:right w:val="nil"/>
          <w:between w:val="nil"/>
        </w:pBdr>
      </w:pPr>
      <w:r>
        <w:t xml:space="preserve">Brf Roslagsgatan 29: </w:t>
      </w:r>
      <w:r>
        <w:br/>
      </w:r>
      <w:r>
        <w:t>Roslagsgatan 29 (gatuhuset) samt Roslagsgatan 29A (gårdshuset)</w:t>
      </w:r>
    </w:p>
    <w:p w:rsidR="00455BD6" w:rsidRPr="00EE16E3" w:rsidRDefault="001D2A24">
      <w:pPr>
        <w:pBdr>
          <w:top w:val="nil"/>
          <w:left w:val="nil"/>
          <w:bottom w:val="nil"/>
          <w:right w:val="nil"/>
          <w:between w:val="nil"/>
        </w:pBdr>
        <w:spacing w:before="0"/>
        <w:rPr>
          <w:highlight w:val="white"/>
          <w:lang w:val="en-GB"/>
        </w:rPr>
      </w:pPr>
      <w:r w:rsidRPr="00EE16E3">
        <w:rPr>
          <w:lang w:val="en-GB"/>
        </w:rPr>
        <w:lastRenderedPageBreak/>
        <w:t>11355 Stockholm</w:t>
      </w:r>
      <w:r w:rsidRPr="00EE16E3">
        <w:rPr>
          <w:lang w:val="en-GB"/>
        </w:rPr>
        <w:br/>
      </w:r>
      <w:r w:rsidRPr="00EE16E3">
        <w:rPr>
          <w:highlight w:val="white"/>
          <w:lang w:val="en-GB"/>
        </w:rPr>
        <w:t>Org. nr: 769617-8263</w:t>
      </w:r>
    </w:p>
    <w:p w:rsidR="00455BD6" w:rsidRPr="00EE16E3" w:rsidRDefault="001D2A24">
      <w:pPr>
        <w:pBdr>
          <w:top w:val="nil"/>
          <w:left w:val="nil"/>
          <w:bottom w:val="nil"/>
          <w:right w:val="nil"/>
          <w:between w:val="nil"/>
        </w:pBdr>
        <w:spacing w:before="0"/>
        <w:rPr>
          <w:highlight w:val="white"/>
          <w:lang w:val="en-GB"/>
        </w:rPr>
      </w:pPr>
      <w:hyperlink r:id="rId15">
        <w:r w:rsidRPr="00EE16E3">
          <w:rPr>
            <w:color w:val="1155CC"/>
            <w:highlight w:val="white"/>
            <w:u w:val="single"/>
            <w:lang w:val="en-GB"/>
          </w:rPr>
          <w:t>www.roslagsgatan29.se</w:t>
        </w:r>
      </w:hyperlink>
    </w:p>
    <w:sectPr w:rsidR="00455BD6" w:rsidRPr="00EE16E3">
      <w:headerReference w:type="default" r:id="rId16"/>
      <w:footerReference w:type="default" r:id="rId17"/>
      <w:headerReference w:type="first" r:id="rId18"/>
      <w:footerReference w:type="first" r:id="rId19"/>
      <w:pgSz w:w="12240" w:h="15840"/>
      <w:pgMar w:top="1080" w:right="1440" w:bottom="1080" w:left="1440" w:header="0"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24" w:rsidRDefault="001D2A24">
      <w:pPr>
        <w:spacing w:before="0" w:line="240" w:lineRule="auto"/>
      </w:pPr>
      <w:r>
        <w:separator/>
      </w:r>
    </w:p>
  </w:endnote>
  <w:endnote w:type="continuationSeparator" w:id="0">
    <w:p w:rsidR="001D2A24" w:rsidRDefault="001D2A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D6" w:rsidRDefault="00455BD6">
    <w:pPr>
      <w:pBdr>
        <w:top w:val="nil"/>
        <w:left w:val="nil"/>
        <w:bottom w:val="nil"/>
        <w:right w:val="nil"/>
        <w:between w:val="nil"/>
      </w:pBdr>
      <w:spacing w:after="1600" w:line="240" w:lineRule="auto"/>
      <w:ind w:left="-14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D6" w:rsidRDefault="00455BD6">
    <w:pPr>
      <w:pBdr>
        <w:top w:val="nil"/>
        <w:left w:val="nil"/>
        <w:bottom w:val="nil"/>
        <w:right w:val="nil"/>
        <w:between w:val="nil"/>
      </w:pBdr>
      <w:spacing w:after="1600" w:line="240" w:lineRule="auto"/>
      <w:ind w:left="-14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24" w:rsidRDefault="001D2A24">
      <w:pPr>
        <w:spacing w:before="0" w:line="240" w:lineRule="auto"/>
      </w:pPr>
      <w:r>
        <w:separator/>
      </w:r>
    </w:p>
  </w:footnote>
  <w:footnote w:type="continuationSeparator" w:id="0">
    <w:p w:rsidR="001D2A24" w:rsidRDefault="001D2A2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D6" w:rsidRDefault="001D2A24">
    <w:r>
      <w:br/>
    </w:r>
    <w:r>
      <w:br/>
    </w:r>
    <w:r>
      <w:rPr>
        <w:noProof/>
        <w:lang w:val="en-GB"/>
      </w:rPr>
      <w:drawing>
        <wp:inline distT="114300" distB="114300" distL="114300" distR="114300">
          <wp:extent cx="5943600" cy="1440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144000"/>
                  </a:xfrm>
                  <a:prstGeom prst="rect">
                    <a:avLst/>
                  </a:prstGeom>
                  <a:ln/>
                </pic:spPr>
              </pic:pic>
            </a:graphicData>
          </a:graphic>
        </wp:inline>
      </w:drawing>
    </w:r>
  </w:p>
  <w:p w:rsidR="00455BD6" w:rsidRDefault="00455B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D6" w:rsidRDefault="00455BD6">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D6"/>
    <w:rsid w:val="001D2A24"/>
    <w:rsid w:val="00455BD6"/>
    <w:rsid w:val="00EE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0819C-EFC9-40F6-8798-CF428259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sv-SE" w:eastAsia="en-GB" w:bidi="ar-SA"/>
      </w:rPr>
    </w:rPrDefault>
    <w:pPrDefault>
      <w:pPr>
        <w:spacing w:before="200" w:line="33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00" w:line="240" w:lineRule="auto"/>
      <w:outlineLvl w:val="0"/>
    </w:pPr>
    <w:rPr>
      <w:color w:val="E01B84"/>
      <w:sz w:val="40"/>
      <w:szCs w:val="40"/>
    </w:rPr>
  </w:style>
  <w:style w:type="paragraph" w:styleId="Heading2">
    <w:name w:val="heading 2"/>
    <w:basedOn w:val="Normal"/>
    <w:next w:val="Normal"/>
    <w:pPr>
      <w:spacing w:before="320" w:line="240" w:lineRule="auto"/>
      <w:ind w:left="-15"/>
      <w:outlineLvl w:val="1"/>
    </w:pPr>
    <w:rPr>
      <w:color w:val="000000"/>
      <w:sz w:val="32"/>
      <w:szCs w:val="32"/>
    </w:rPr>
  </w:style>
  <w:style w:type="paragraph" w:styleId="Heading3">
    <w:name w:val="heading 3"/>
    <w:basedOn w:val="Normal"/>
    <w:next w:val="Normal"/>
    <w:pPr>
      <w:outlineLvl w:val="2"/>
    </w:pPr>
    <w:rPr>
      <w:b/>
      <w:color w:val="283592"/>
      <w:sz w:val="24"/>
      <w:szCs w:val="24"/>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ind w:left="-15"/>
    </w:pPr>
    <w:rPr>
      <w:color w:val="283592"/>
      <w:sz w:val="68"/>
      <w:szCs w:val="68"/>
    </w:rPr>
  </w:style>
  <w:style w:type="paragraph" w:styleId="Subtitle">
    <w:name w:val="Subtitle"/>
    <w:basedOn w:val="Normal"/>
    <w:next w:val="Normal"/>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konomi@jerndahl.com" TargetMode="External"/><Relationship Id="rId13" Type="http://schemas.openxmlformats.org/officeDocument/2006/relationships/hyperlink" Target="http://www.roslagsgatan29.se/forvaltnin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stockholmvattenochavfall.se/om-oss/vara-kontor-och-anlaggningar/atervinningscentrale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oslagsgatan29.se/forvaltning/" TargetMode="External"/><Relationship Id="rId5" Type="http://schemas.openxmlformats.org/officeDocument/2006/relationships/endnotes" Target="endnotes.xml"/><Relationship Id="rId15" Type="http://schemas.openxmlformats.org/officeDocument/2006/relationships/hyperlink" Target="http://www.roslagsgatan29.se" TargetMode="External"/><Relationship Id="rId10" Type="http://schemas.openxmlformats.org/officeDocument/2006/relationships/hyperlink" Target="http://www.roslagsgatan29.se/fastigheten/"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Högskolan i Gävle</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Schewenius</dc:creator>
  <cp:lastModifiedBy>Maria Schewenius</cp:lastModifiedBy>
  <cp:revision>2</cp:revision>
  <dcterms:created xsi:type="dcterms:W3CDTF">2021-04-20T05:26:00Z</dcterms:created>
  <dcterms:modified xsi:type="dcterms:W3CDTF">2021-04-20T05:26:00Z</dcterms:modified>
</cp:coreProperties>
</file>